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</w:t>
      </w:r>
    </w:p>
    <w:p>
      <w:pPr>
        <w:spacing w:after="12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1, кв. 1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15.03.2026</w:t>
      </w:r>
      <w:r>
        <w:t xml:space="preserve">.</w:t>
      </w:r>
    </w:p>
    <w:p>
      <w:pPr>
        <w:spacing w:after="60"/>
      </w:pPr>
      <w:r>
        <w:t xml:space="preserve">Основания для прекращения исполнительного производства:</w:t>
      </w:r>
    </w:p>
    <w:p>
      <w:pPr>
        <w:spacing w:after="240"/>
      </w:pPr>
      <w:r>
        <w:t xml:space="preserve">прекращение обязательств должника по основаниям, предусмотренным ст. 2, 2.1 Федерального закона от 07.10.2022 № 377-ФЗ (п. 14 ч. 2 ст. 43 ФЗ-229). Исполнительное производство возбуждено о взыскании в пользу АО «Банк Пример» задолженности по кредитному договору № 000 от 10.02.2022, а мои обязательства по заключённому мной кредитному договору прекращены в силу ч. 2 ст. 2 Федерального закона от 07.10.2022 № 377-ФЗ, поскольку в отношении военнослужащего, членом семьи которого я являюсь, наступили обстоятельства, указанные в ч. 1 ст. 2 этого закона. Военнослужащий — Примеров Пётр Ильич; дата обстоятельства — 03.07.2026. Подтверждающие документы: свидетельство о смерти № 000000 от 20.07.2026; извещение военного комиссариата Примерного района № 00 от 15.07.2026; свидетельство о заключении брака № 000000 от 12.06.2015. Кредитор подтвердил прекращение обязательств: письмо АО «Банк Пример» от 20.08.2026 № 000 о прекращении обязательств по договору. Копии документов, подтверждающих основание прекращения, прилагаются.</w:t>
      </w:r>
    </w:p>
    <w:p>
      <w:pPr>
        <w:spacing w:after="180"/>
      </w:pPr>
      <w:r>
        <w:t xml:space="preserve">В соответствии со ст. 43 Федерального закона от 02.10.2007 № 229-ФЗ «Об исполнительном производстве» исполнительное производство прекращается судом или судебным приставом-исполнителем в случаях, прямо предусмотренных указанной нормой.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Прекратить исполнительное производство № 00000/26/00000-ИП от 15.03.2026.</w:t>
      </w:r>
    </w:p>
    <w:p>
      <w:pPr>
        <w:spacing w:after="60"/>
      </w:pPr>
      <w:r>
        <w:t xml:space="preserve">2. Отменить все ограничения и аресты, установленные в рамках указанного производства.</w:t>
      </w:r>
    </w:p>
    <w:p>
      <w:pPr>
        <w:spacing w:after="240"/>
      </w:pPr>
      <w:r>
        <w:t xml:space="preserve">3. Уведомить меня о принятом решении.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gorinkirill.ru/dokumenty/svo-pristav-prekraschenie/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vo-pristav-prekraschenie/?utm_source=obrazec_docx&amp;utm_medium=file&amp;utm_campaign=svo-pristav-prekrasch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прекращение исполнительного производства по закону о СВО (ФЗ-377)</dc:title>
  <dc:subject>Прекращение исполнительного производства по закону о СВО (ФЗ-377)</dc:subject>
  <dc:creator>Банкротство с Гориным (gorinkirill.ru)</dc:creator>
  <cp:keywords>заявление о прекращении исполнительного производства, заявление приставу о прекращении исполнительного производства, прекращение исполнительного производства образец, образец заявления о прекращении исполнительного производства, заявление о прекращении исполнительного производства в суд, заявление судебному приставу о прекращении исполнительного производства</cp:keywords>
  <dc:description>gorinkirill.ru/dokumenty/svo-pristav-prekraschenie/ · 8 800 555-72-55</dc:description>
</cp:coreProperties>
</file>