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Мировому судье судебного участка № 0 Примерного судебного района г. Примерска</w:t>
        <w:br/>
        <w:t xml:space="preserve">Адрес: 000000, г. Примерск, ул. Примерная, д. 4</w:t>
        <w:br/>
        <w:t xml:space="preserve"/>
        <w:br/>
        <w:t xml:space="preserve">Взыскатель: Примерова Анна Сергеевна</w:t>
        <w:br/>
        <w:t xml:space="preserve">Дата и место рождения: 01.01.1985, г. Примерск</w:t>
        <w:br/>
        <w:t xml:space="preserve">Место жительства: 000000, г. Примерск, ул. Примерная, д. 3, кв. 12</w:t>
        <w:br/>
        <w:t xml:space="preserve">Идентификатор: паспорт серия 00 00 № 000000</w:t>
        <w:br/>
        <w:t xml:space="preserve">Тел.: +7 (900) 000-00-00, e-mail: primer@example.ru</w:t>
        <w:br/>
        <w:t xml:space="preserve"/>
        <w:br/>
        <w:t xml:space="preserve">Должник: Примеров Пётр Ильич</w:t>
        <w:br/>
        <w:t xml:space="preserve">Дата и место рождения: 02.02.1980, г. Примерск</w:t>
        <w:br/>
        <w:t xml:space="preserve">Место жительства: 000000, г. Примерск, ул. Примерная, д. 5, кв. 1</w:t>
        <w:br/>
        <w:t xml:space="preserve">Идентификатор: паспорт серия 00 00 № 000001</w:t>
        <w:br/>
        <w:t xml:space="preserve"/>
        <w:br/>
        <w:t xml:space="preserve">Сумма требования: 88 412,50 руб.</w:t>
        <w:br/>
        <w:t xml:space="preserve">Государственная пошлина: 2 000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вынесении судебного приказа</w:t>
      </w:r>
    </w:p>
    <w:p>
      <w:pPr>
        <w:spacing w:before="0" w:after="120"/>
        <w:ind w:firstLine="709"/>
        <w:jc w:val="both"/>
      </w:pPr>
      <w:r>
        <w:t xml:space="preserve">Между взыскателем и должником заключён договор оказания услуг № 15 от 01.02.2026. Обязательства взыскателя по договору исполнены: выполнен ремонт квартиры должника, что подтверждается актом сдачи-приёмки от 30.04.2026, подписанным должником без замечаний.</w:t>
      </w:r>
    </w:p>
    <w:p>
      <w:pPr>
        <w:spacing w:before="0" w:after="120"/>
        <w:ind w:firstLine="709"/>
        <w:jc w:val="both"/>
      </w:pPr>
      <w:r>
        <w:t xml:space="preserve">Срок оплаты по договору — 15.05.2026. В установленный срок должник обязательство не исполнил: не оплаченная на дату заявления сумма основного долга составляет 85 000 руб.</w:t>
      </w:r>
    </w:p>
    <w:p>
      <w:pPr>
        <w:spacing w:before="0" w:after="120"/>
        <w:ind w:firstLine="709"/>
        <w:jc w:val="both"/>
      </w:pPr>
      <w:r>
        <w:t xml:space="preserve">Общая сумма задолженности составляет 88 412,50 руб., в том числе: основной долг — 85 000 руб.; проценты за пользование чужими денежными средствами (ст. 395 ГК РФ) за период с 16.05.2026 по 15.10.2026 — 3 412,50 руб. Расчёт прилагается.</w:t>
      </w:r>
    </w:p>
    <w:p>
      <w:pPr>
        <w:spacing w:before="0" w:after="120"/>
        <w:ind w:firstLine="709"/>
        <w:jc w:val="both"/>
      </w:pPr>
      <w:r>
        <w:t xml:space="preserve">Требование основано на сделке, совершённой в простой письменной форме (абз. 3 ст. 122 ГПК РФ), размер взыскиваемой суммы не превышает пятисот тысяч рублей (ч. 1 ст. 121 ГПК РФ). Копия заявления с приложенными документами направлена должнику: заказным письмом с описью вложения 16.10.2026, почтовый идентификатор 00000000000000 (ч. 4 ст. 124 ГПК РФ). На основании изложенного, руководствуясь ст. 121–124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Вынести судебный приказ о взыскании с должника в пользу взыскателя задолженности по договору в сумме 88 412,50 руб., в том числе основной долг — 85 000 руб., проценты за пользование чужими денежными средствами (ст. 395 ГК РФ) за период с 16.05.2026 по 15.10.2026 — 3 412,50 руб.</w:t>
        <w:br/>
        <w:t xml:space="preserve">2. Взыскать с должника в пользу взыскателя расходы по уплате государственной пошлины в сумме 2 000 руб.</w:t>
        <w:br/>
        <w:t xml:space="preserve">3. Направить судебный приказ после вступления в силу для исполнения судебному приставу-исполнителю (ч. 1 ст. 130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договор оказания услуг № 15 от 01.02.2026 (копия);</w:t>
        <w:br/>
        <w:t xml:space="preserve">документы, подтверждающие исполнение обязательств взыскателем (акты, накладные и т. п.);</w:t>
        <w:br/>
        <w:t xml:space="preserve">расчёт суммы задолженности;</w:t>
        <w:br/>
        <w:t xml:space="preserve">документы, подтверждающие направление должнику копий заявления и приложенных документов;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gorinkirill.ru/dokumenty/sudebnyy-prikaz-zayavlenie/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ebnyy-prikaz-zayavlenie/?utm_source=obrazec_docx&amp;utm_medium=file&amp;utm_campaign=sudebnyy-prikaz-zayav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выдаче судебного приказа</dc:title>
  <dc:subject>Заявление о выдаче судебного приказа</dc:subject>
  <dc:creator>Банкротство с Гориным (gorinkirill.ru)</dc:creator>
  <cp:keywords>судебный приказ образец, заявление на судебный приказ, заявление о выдаче судебного приказа, судебный приказ образец заявления, возражение на судебный приказ, заявление об отмене судебного приказа</cp:keywords>
  <dc:description>gorinkirill.ru/dokumenty/sudebnyy-prikaz-zayavlenie/ · 8 800 555-72-55</dc:description>
</cp:coreProperties>
</file>