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Мировому судье ___</w:t>
        <w:br/>
        <w:t xml:space="preserve">Адрес: ___</w:t>
        <w:br/>
        <w:t xml:space="preserve"/>
        <w:br/>
        <w:t xml:space="preserve">Взыскатель: ___</w:t>
        <w:br/>
        <w:t xml:space="preserve">Дата и место рождения: ___</w:t>
        <w:br/>
        <w:t xml:space="preserve">Место жительства: ___</w:t>
        <w:br/>
        <w:t xml:space="preserve">Идентификатор: паспорт ___</w:t>
        <w:br/>
        <w:t xml:space="preserve">Тел.: ___, e-mail: ___</w:t>
        <w:br/>
        <w:t xml:space="preserve"/>
        <w:br/>
        <w:t xml:space="preserve">Должник: ___</w:t>
        <w:br/>
        <w:t xml:space="preserve">Дата и место рождения: ___</w:t>
        <w:br/>
        <w:t xml:space="preserve">Место жительства: ___</w:t>
        <w:br/>
        <w:t xml:space="preserve">Идентификатор: паспорт ___</w:t>
        <w:br/>
        <w:t xml:space="preserve"/>
        <w:br/>
        <w:t xml:space="preserve">Сумма требования: ___ руб.</w:t>
        <w:br/>
        <w:t xml:space="preserve">Государственная пошлина: ___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вынесении судебного приказа</w:t>
      </w:r>
    </w:p>
    <w:p>
      <w:pPr>
        <w:spacing w:before="0" w:after="120"/>
        <w:ind w:firstLine="709"/>
        <w:jc w:val="both"/>
      </w:pPr>
      <w:r>
        <w:t xml:space="preserve">Между взыскателем и должником заключён ___. Обязательства взыскателя по договору исполнены: ___.</w:t>
      </w:r>
    </w:p>
    <w:p>
      <w:pPr>
        <w:spacing w:before="0" w:after="120"/>
        <w:ind w:firstLine="709"/>
        <w:jc w:val="both"/>
      </w:pPr>
      <w:r>
        <w:t xml:space="preserve">Срок оплаты по договору — ___. В установленный срок должник обязательство не исполнил: не оплаченная на дату заявления сумма основного долга составляет ___ руб.</w:t>
      </w:r>
    </w:p>
    <w:p>
      <w:pPr>
        <w:spacing w:before="0" w:after="120"/>
        <w:ind w:firstLine="709"/>
        <w:jc w:val="both"/>
      </w:pPr>
      <w:r>
        <w:t xml:space="preserve">Общая сумма задолженности составляет ___ руб., в том числе: основной долг — ___ руб.</w:t>
      </w:r>
    </w:p>
    <w:p>
      <w:pPr>
        <w:spacing w:before="0" w:after="120"/>
        <w:ind w:firstLine="709"/>
        <w:jc w:val="both"/>
      </w:pPr>
      <w:r>
        <w:t xml:space="preserve">Требование основано на сделке, совершённой в простой письменной форме (абз. 3 ст. 122 ГПК РФ), размер взыскиваемой суммы не превышает пятисот тысяч рублей (ч. 1 ст. 121 ГПК РФ). Копия заявления с приложенными документами направлена должнику: ___ (ч. 4 ст. 124 ГПК РФ). На основании изложенного, руководствуясь ст. 121–124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Вынести судебный приказ о взыскании с должника в пользу взыскателя задолженности по договору в сумме ___ руб., в том числе основной долг — ___ руб.</w:t>
        <w:br/>
        <w:t xml:space="preserve">2. Взыскать с должника в пользу взыскателя расходы по уплате государственной пошлины в сумме ___ руб.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пошлины;</w:t>
        <w:br/>
        <w:t xml:space="preserve">___ (копия);</w:t>
        <w:br/>
        <w:t xml:space="preserve">документы, подтверждающие исполнение обязательств взыскателем (акты, накладные и т. п.);</w:t>
        <w:br/>
        <w:t xml:space="preserve">документы, подтверждающие направление должнику копий заявления и приложенных документов;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udebnyy-prikaz-zayavlenie/?utm_source=obrazec_docx&amp;utm_medium=file&amp;utm_campaign=sudebnyy-prikaz-zayavle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 выдаче судебного приказа</dc:title>
  <dc:subject>Заявление о выдаче судебного приказа</dc:subject>
  <dc:creator>Банкротство с Гориным (gorinkirill.ru)</dc:creator>
  <cp:keywords>судебный приказ образец, заявление на судебный приказ, заявление о выдаче судебного приказа, судебный приказ образец заявления, возражение на судебный приказ, заявление об отмене судебного приказа</cp:keywords>
  <dc:description>gorinkirill.ru/dokumenty/sudebnyy-prikaz-zayavlenie/ · 8 800 555-72-55</dc:description>
</cp:coreProperties>
</file>