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сохранении заработной платы и иных доходов ежемесячно в размере, превышающем прожиточный минимум, в связи с наличием иждивенцев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80"/>
      </w:pPr>
      <w:r>
        <w:t xml:space="preserve">В соответствии с ч. 5.1 ст. 69 и ч. 1.1 ст. 99 Федерального закона от 02.10.2007 № 229-ФЗ я воспользовался(ась) правом на сохранение прожиточного минимума путём подачи соответствующего заявления судебному приставу-исполнителю.</w:t>
      </w:r>
    </w:p>
    <w:p>
      <w:pPr>
        <w:spacing w:after="180"/>
      </w:pPr>
      <w:r>
        <w:t xml:space="preserve">Согласно ч. 5.2 ст. 69 Федерального закона № 229-ФЗ при наличии лиц, находящихся на иждивении, должник-гражданин вправе обратиться в суд с заявлением о сохранении ему заработной платы и иных доходов ежемесячно в размере, превышающем прожиточный минимум. Абзацем восьмым части 1 статьи 446 ГПК РФ защищены деньги в размере прожиточного минимума самого должника и лиц, находящихся на его иждивении.</w:t>
      </w:r>
    </w:p>
    <w:p>
      <w:pPr>
        <w:spacing w:after="60"/>
      </w:pPr>
      <w:r>
        <w:t xml:space="preserve">На моём иждивении находятся:</w:t>
      </w:r>
    </w:p>
    <w:p>
      <w:pPr>
        <w:spacing w:after="240"/>
      </w:pPr>
      <w:r>
        <w:t xml:space="preserve">1. Образцова Елена Викторовна, 2015 г.р., дочь (приложить свидетельство о рождении)</w:t>
        <w:br/>
        <w:t xml:space="preserve">2. Образцова Елена Викторовна, 2018 г.р., дочь</w:t>
        <w:br/>
        <w:t xml:space="preserve">3. Образцова Елена Викторовна, 1960 г.р., мать (инвалид II гр., справка МСЭ)</w:t>
      </w:r>
    </w:p>
    <w:p>
      <w:pPr>
        <w:spacing w:after="240"/>
      </w:pPr>
      <w:r>
        <w:t xml:space="preserve">Мой ежемесячный доход составляет </w:t>
      </w:r>
      <w:r>
        <w:rPr>
          <w:b/>
        </w:rPr>
        <w:t xml:space="preserve">50000,00</w:t>
      </w:r>
      <w:r>
        <w:t xml:space="preserve"> ₽.</w:t>
      </w:r>
    </w:p>
    <w:p>
      <w:pPr>
        <w:spacing w:after="120"/>
      </w:pPr>
      <w:r>
        <w:t xml:space="preserve">На основании изложенного, руководствуясь ч. 5.2 ст. 69 Федерального закона № 229-ФЗ, ст. 446 ГПК РФ, прошу суд:</w:t>
      </w:r>
    </w:p>
    <w:p>
      <w:pPr>
        <w:spacing w:after="60"/>
      </w:pPr>
      <w:r>
        <w:t xml:space="preserve">1. Сохранить за мной заработную плату и иные доходы ежемесячно в размере 60000,00 ₽ (прожиточный минимум на меня и каждого иждивенца).</w:t>
      </w:r>
    </w:p>
    <w:p>
      <w:pPr>
        <w:spacing w:after="240"/>
      </w:pPr>
      <w:r>
        <w:t xml:space="preserve">2. Обязать судебного пристава-исполнителя ОСП Примерного района г. Примерска ГУФССП России по Примерной области в рамках исполнительного производства № 00000/26/00000-ИП от 01.01.2024 применять указанное сохранение при обращении взыскания на мои доходы.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Документы, подтверждающие наличие иждивенцев.</w:t>
      </w:r>
    </w:p>
    <w:p>
      <w:pPr>
        <w:spacing w:after="60"/>
      </w:pPr>
      <w:r>
        <w:t xml:space="preserve">3. Справка о доходах (2-НДФЛ).</w:t>
      </w:r>
    </w:p>
    <w:p>
      <w:pPr>
        <w:spacing w:after="480"/>
      </w:pPr>
      <w:r>
        <w:t xml:space="preserve">4. Копия заявления о сохранении ПМ, поданного приставу.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