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___</w:t>
      </w:r>
    </w:p>
    <w:p>
      <w:pPr>
        <w:spacing w:after="12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От: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Тел.: ___</w:t>
      </w:r>
    </w:p>
    <w:p>
      <w:pPr>
        <w:spacing w:after="24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ПРЕТЕНЗИЯ</w:t>
      </w:r>
    </w:p>
    <w:p>
      <w:pPr>
        <w:spacing w:after="240"/>
        <w:jc w:val="center"/>
      </w:pPr>
      <w:r>
        <w:rPr>
          <w:b/>
          <w:sz w:val="24"/>
        </w:rPr>
        <w:t xml:space="preserve">о возврате страховой премии и применении мер ответственности</w:t>
      </w:r>
    </w:p>
    <w:p>
      <w:pPr>
        <w:spacing w:after="240"/>
      </w:pPr>
      <w:r>
        <w:t xml:space="preserve">Между мной, </w:t>
      </w:r>
      <w:r>
        <w:rPr>
          <w:b/>
        </w:rPr>
        <w:t xml:space="preserve">___</w:t>
      </w:r>
      <w:r>
        <w:t xml:space="preserve">, и </w:t>
      </w:r>
      <w:r>
        <w:rPr>
          <w:b/>
        </w:rPr>
        <w:t xml:space="preserve">___</w:t>
      </w:r>
      <w:r>
        <w:t xml:space="preserve"> был заключён договор страхования «</w:t>
      </w:r>
      <w:r>
        <w:rPr>
          <w:b/>
        </w:rPr>
        <w:t xml:space="preserve">___</w:t>
      </w:r>
      <w:r>
        <w:t xml:space="preserve">» от </w:t>
      </w:r>
      <w:r>
        <w:rPr>
          <w:b/>
        </w:rPr>
        <w:t xml:space="preserve">___</w:t>
      </w:r>
      <w:r>
        <w:t xml:space="preserve">. Уплачена страховая премия — </w:t>
      </w:r>
      <w:r>
        <w:rPr>
          <w:b/>
        </w:rPr>
        <w:t xml:space="preserve">___</w:t>
      </w:r>
      <w:r>
        <w:t xml:space="preserve"> ₽.</w:t>
      </w:r>
    </w:p>
    <w:p>
      <w:pPr>
        <w:spacing w:after="240"/>
      </w:pPr>
      <w:r>
        <w:t xml:space="preserve">Ранее я обратился к вам с заявлением о возврате страховой премии от </w:t>
      </w:r>
      <w:r>
        <w:rPr>
          <w:b/>
        </w:rPr>
        <w:t xml:space="preserve">___</w:t>
      </w:r>
      <w:r>
        <w:t xml:space="preserve">. Существо первоначального обращения: </w:t>
      </w:r>
      <w:r>
        <w:rPr>
          <w:b/>
        </w:rPr>
        <w:t xml:space="preserve">___</w:t>
      </w:r>
      <w:r>
        <w:t xml:space="preserve">.</w:t>
      </w:r>
    </w:p>
    <w:p>
      <w:pPr>
        <w:spacing w:after="240"/>
      </w:pPr>
      <w:r>
        <w:t xml:space="preserve">Полученный ответ / реакция: ___.</w:t>
      </w:r>
    </w:p>
    <w:p>
      <w:pPr>
        <w:spacing w:after="120"/>
      </w:pPr>
      <w:r>
        <w:t xml:space="preserve">Считаю отказ (либо отсутствие ответа) нарушением моих прав как потребителя финансовых услуг по следующим основаниям:</w:t>
      </w:r>
    </w:p>
    <w:p>
      <w:pPr>
        <w:spacing w:after="60"/>
      </w:pPr>
      <w:r>
        <w:t xml:space="preserve">1. Согласно п. 1, 8 Указания Банка России от 20.11.2015 № 3854-У при отказе страхователя от договора добровольного страхования в течение четырнадцати календарных дней со дня его заключения (при отсутствии событий, имеющих признаки страхового случая) страховщик возвращает уплаченную страховую премию в порядке, установленном Указанием, в срок не более 10 рабочих дней со дня получения письменного заявления об отказе.</w:t>
      </w:r>
    </w:p>
    <w:p>
      <w:pPr>
        <w:spacing w:after="60"/>
      </w:pPr>
      <w:r>
        <w:t xml:space="preserve">2. По ч. 11 ст. 11 Федерального закона от 21.12.2013 № 353-ФЗ при отказе заёмщика-страхователя от договора добровольного страхования, заключённого в целях обеспечения исполнения обязательств по потребительскому кредиту, в течение тридцати календарных дней со дня его заключения страховщик возвращает премию в полном объёме; по ч. 12 ст. 11 при полном досрочном погашении такого кредита страховщик возвращает премию за вычетом части, исчисляемой пропорционально времени действия страхования. В обоих случаях срок возврата — не более семи рабочих дней со дня получения заявления, при отсутствии событий, имеющих признаки страхового случая.</w:t>
      </w:r>
    </w:p>
    <w:p>
      <w:pPr>
        <w:spacing w:after="240"/>
      </w:pPr>
      <w:r>
        <w:t xml:space="preserve">3. По ст. 32 Закона РФ от 07.02.1992 № 2300-1 «О защите прав потребителей» потребитель вправе отказаться от исполнения договора об оказании услуг в любое время при условии оплаты исполнителю фактически понесённых им расходов.</w:t>
      </w:r>
    </w:p>
    <w:p>
      <w:pPr>
        <w:spacing w:after="120"/>
      </w:pPr>
      <w:r>
        <w:t xml:space="preserve">На основании изложенного, руководствуясь ст. 395 ГК РФ, ст. 13, 15, 32 Закона РФ «О защите прав потребителей», ст. 11 Федерального закона № 353-ФЗ, требую:</w:t>
      </w:r>
    </w:p>
    <w:p>
      <w:pPr>
        <w:spacing w:after="60"/>
      </w:pPr>
      <w:r>
        <w:t xml:space="preserve">1. Возвратить мне страховую премию в размере ___ ₽.</w:t>
      </w:r>
    </w:p>
    <w:p>
      <w:pPr>
        <w:spacing w:after="60"/>
      </w:pPr>
      <w:r>
        <w:t xml:space="preserve">2. Выплатить проценты на сумму долга по ст. 395 ГК РФ за период неправомерного удержания денежных средств.</w:t>
      </w:r>
    </w:p>
    <w:p>
      <w:pPr>
        <w:spacing w:after="60"/>
      </w:pPr>
      <w:r>
        <w:t xml:space="preserve">3. Учесть, что при удовлетворении судом требований потребителя суд взыскивает за несоблюдение добровольного порядка штраф в размере пятидесяти процентов от присуждённой суммы (п. 6 ст. 13 ЗоЗПП).</w:t>
      </w:r>
    </w:p>
    <w:p>
      <w:pPr>
        <w:spacing w:after="240"/>
      </w:pPr>
      <w:r>
        <w:t xml:space="preserve">4. Компенсировать моральный вред, причинённый нарушением прав потребителя (ст. 15 ЗоЗПП).</w:t>
      </w:r>
    </w:p>
    <w:p>
      <w:pPr>
        <w:spacing w:after="240"/>
      </w:pPr>
      <w:r>
        <w:t xml:space="preserve">Настоящая претензия является заявлением о восстановлении нарушенного права по ч. 1 ст. 16 Федерального закона от 04.06.2018 № 123-ФЗ. Прошу направить мотивированный ответ в срок, установленный ч. 2 ст. 16 указанного закона. При отказе или неполучении ответа в этот срок я обращусь к финансовому уполномоченному (ч. 4 ст. 16 Федерального закона № 123-ФЗ).</w:t>
      </w:r>
    </w:p>
    <w:p>
      <w:pPr>
        <w:spacing w:after="180"/>
      </w:pPr>
      <w:r>
        <w:t xml:space="preserve">Способ направления ответа: почтой на указанный адрес.</w:t>
      </w:r>
    </w:p>
    <w:p>
      <w:pPr>
        <w:spacing w:after="60"/>
      </w:pPr>
      <w:r>
        <w:t xml:space="preserve">Приложение:</w:t>
      </w:r>
    </w:p>
    <w:p>
      <w:pPr>
        <w:spacing w:after="60"/>
      </w:pPr>
      <w:r>
        <w:t xml:space="preserve">1. Копия паспорта (стр. с фото и регистрацией).</w:t>
      </w:r>
    </w:p>
    <w:p>
      <w:pPr>
        <w:spacing w:after="60"/>
      </w:pPr>
      <w:r>
        <w:t xml:space="preserve">2. Копия первоначального заявления.</w:t>
      </w:r>
    </w:p>
    <w:p>
      <w:pPr>
        <w:spacing w:after="60"/>
      </w:pPr>
      <w:r>
        <w:t xml:space="preserve">3. Копия полученного ответа (при наличии).</w:t>
      </w:r>
    </w:p>
    <w:p>
      <w:pPr>
        <w:spacing w:after="480"/>
      </w:pPr>
      <w:r>
        <w:t xml:space="preserve">4. Копия договора страхования / полиса.</w:t>
      </w:r>
    </w:p>
    <w:p>
      <w:pPr>
        <w:spacing w:after="120"/>
      </w:pPr>
      <w:r>
        <w:t xml:space="preserve">«___» __________ 20___ г.</w:t>
      </w:r>
      <w:r>
        <w:t xml:space="preserve">                    _________________ /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