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Старшему судебному приставу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действия (бездействие) судебного пристава-исполнителя</w:t>
      </w:r>
    </w:p>
    <w:p>
      <w:pPr>
        <w:spacing w:after="240"/>
      </w:pPr>
      <w:r>
        <w:t xml:space="preserve">В производстве судебного пристава-исполнителя </w:t>
      </w:r>
      <w:r>
        <w:rPr>
          <w:b/>
        </w:rPr>
        <w:t xml:space="preserve">Образцова И. И.</w:t>
      </w:r>
      <w:r>
        <w:t xml:space="preserve"> (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)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, должником по которому являюсь я, </w:t>
      </w:r>
      <w:r>
        <w:rPr>
          <w:b/>
        </w:rPr>
        <w:t xml:space="preserve">Примерова Анна Сергеевна</w:t>
      </w:r>
      <w:r>
        <w:t xml:space="preserve">.</w:t>
      </w:r>
    </w:p>
    <w:p>
      <w:pPr>
        <w:spacing w:after="180"/>
      </w:pPr>
      <w:r>
        <w:t xml:space="preserve">В соответствии со ст. 121, 123 Федерального закона от 02.10.2007 № 229-ФЗ «Об исполнительном производстве» обжалую действия (бездействие) указанного должностного лица.</w:t>
      </w:r>
    </w:p>
    <w:p>
      <w:pPr>
        <w:spacing w:after="180"/>
      </w:pPr>
      <w:r>
        <w:t xml:space="preserve">О нарушении мне стало известно 01.10.2026. Срок подачи жалобы — десять дней со дня, когда лицо узнало о действии (бездействии) пристава (ст. 122 ФЗ-229).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Не рассмотрено заявление (ходатайство) в установленный срок.</w:t>
        <w:br/>
        <w:t xml:space="preserve"/>
        <w:br/>
        <w:t xml:space="preserve">10.09.2026 я подала приставу заявление о сохранении заработной платы в размере прожиточного минимума (вх. № 00000 от 10.09.2026). Ответа нет, постановление не вынесено, удержания с зарплаты в сентябре произведены в размере 50% без сохранения прожиточного минимума.</w:t>
      </w:r>
    </w:p>
    <w:p>
      <w:pPr>
        <w:spacing w:after="180"/>
      </w:pPr>
      <w:r>
        <w:t xml:space="preserve">Указанные действия (бездействие) нарушают мои права как должника, гарантированные Федеральным законом № 229-ФЗ.</w:t>
      </w:r>
    </w:p>
    <w:p>
      <w:pPr>
        <w:spacing w:after="120"/>
      </w:pPr>
      <w:r>
        <w:t xml:space="preserve">В соответствии со ст. 126, 127 ФЗ-229 прошу:</w:t>
      </w:r>
    </w:p>
    <w:p>
      <w:pPr>
        <w:spacing w:after="60"/>
      </w:pPr>
      <w:r>
        <w:t xml:space="preserve">1. Рассмотреть настоящую жалобу в течение десяти дней со дня её поступления (ст. 126 ФЗ-229).</w:t>
      </w:r>
    </w:p>
    <w:p>
      <w:pPr>
        <w:spacing w:after="60"/>
      </w:pPr>
      <w:r>
        <w:t xml:space="preserve">2. Признать действия (бездействие) судебного пристава-исполнителя Образцова И. И. неправомерными.</w:t>
      </w:r>
    </w:p>
    <w:p>
      <w:pPr>
        <w:spacing w:after="60"/>
      </w:pPr>
      <w:r>
        <w:t xml:space="preserve">3. Определить меры, которые должны быть приняты для устранения допущенных нарушений (п. 4 ч. 3 ст. 127 ФЗ-229), и рассмотреть вопрос об ответственности должностного лица (ч. 5 ст. 127 ФЗ-229).</w:t>
      </w:r>
    </w:p>
    <w:p>
      <w:pPr>
        <w:spacing w:after="240"/>
      </w:pPr>
      <w:r>
        <w:t xml:space="preserve">4. Направить мне копию постановления, принятого по результатам рассмотрения жалобы (ч. 6 ст. 127 ФЗ-229).</w:t>
      </w:r>
    </w:p>
    <w:p>
      <w:pPr>
        <w:spacing w:after="480"/>
      </w:pPr>
      <w:r>
        <w:t xml:space="preserve">Приложение: копия паспорта (стр. с фото и регистрацией); копии документов, подтверждающих нарушение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