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излишне удержанных денежных средств</w:t>
      </w:r>
    </w:p>
    <w:p>
      <w:pPr>
        <w:spacing w:after="240"/>
      </w:pPr>
      <w:r>
        <w:t xml:space="preserve">В рамках исполнительного производства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, находящегося в производстве </w:t>
      </w:r>
      <w:r>
        <w:rPr>
          <w:b/>
        </w:rPr>
        <w:t xml:space="preserve">___</w:t>
      </w:r>
      <w:r>
        <w:t xml:space="preserve">, с моих счетов были удержаны денежные средства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240"/>
      </w:pPr>
      <w:r>
        <w:t xml:space="preserve">Фактический размер моих обязательств по указанному производству составил </w:t>
      </w:r>
      <w:r>
        <w:rPr>
          <w:b/>
        </w:rPr>
        <w:t xml:space="preserve">___</w:t>
      </w:r>
      <w:r>
        <w:t xml:space="preserve"> ₽. Излишне удержанная сумма составила </w:t>
      </w:r>
      <w:r>
        <w:rPr>
          <w:b/>
        </w:rPr>
        <w:t xml:space="preserve">___</w:t>
      </w:r>
      <w:r>
        <w:t xml:space="preserve"> ₽.</w:t>
      </w:r>
    </w:p>
    <w:p>
      <w:pPr>
        <w:spacing w:after="180"/>
      </w:pPr>
      <w:r>
        <w:t xml:space="preserve">В соответствии со ст. 110 Федерального закона от 02.10.2007 № 229-ФЗ денежные средства, поступившие на депозитный счёт подразделения судебных приставов в размере, превышающем сумму задолженности, подлежат возврату должнику.</w:t>
      </w:r>
    </w:p>
    <w:p>
      <w:pPr>
        <w:spacing w:after="120"/>
      </w:pPr>
      <w:r>
        <w:t xml:space="preserve">Прошу:</w:t>
      </w:r>
    </w:p>
    <w:p>
      <w:pPr>
        <w:spacing w:after="240"/>
      </w:pPr>
      <w:r>
        <w:t xml:space="preserve">Возвратить излишне удержанные денежные средства в размере ___ ₽ на мой банковский счёт № ___, открытый в ___.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Выписка по счёту, подтверждающая удержания.</w:t>
      </w:r>
    </w:p>
    <w:p>
      <w:pPr>
        <w:spacing w:after="480"/>
      </w:pPr>
      <w:r>
        <w:t xml:space="preserve">3. Расчёт фактической задолженности.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