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ООО «УК Пример»</w:t>
        <w:br/>
        <w:t xml:space="preserve">Адрес: 000000, г. Примерск, ул. Примерная, д. 1</w:t>
        <w:br/>
        <w:t xml:space="preserve"/>
        <w:br/>
        <w:t xml:space="preserve">От: Примерова Анна Сергеевна</w:t>
        <w:br/>
        <w:t xml:space="preserve">Адрес: 000000, г. Примерск, ул. Примерная, д. 3, кв. 12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ГАРАНТИЙНОЕ ПИСЬМО</w:t>
      </w:r>
    </w:p>
    <w:p>
      <w:pPr>
        <w:keepNext/>
        <w:spacing w:before="0" w:after="240"/>
        <w:jc w:val="center"/>
      </w:pPr>
      <w:r>
        <w:rPr>
          <w:b/>
        </w:rPr>
        <w:t xml:space="preserve">об оплате задолженности</w:t>
      </w:r>
    </w:p>
    <w:p>
      <w:pPr>
        <w:spacing w:before="0" w:after="120"/>
        <w:ind w:firstLine="709"/>
        <w:jc w:val="both"/>
      </w:pPr>
      <w:r>
        <w:t xml:space="preserve">Я, Примерова Анна Сергеевна, гарантирую оплату задолженности перед ООО «УК Пример», возникшей из следующего основания: лицевой счёт № 000000 за жилищно-коммунальные услуги за май — сентябрь 2026. По данным кредитора задолженность составляет 60 000 руб.</w:t>
      </w:r>
    </w:p>
    <w:p>
      <w:pPr>
        <w:spacing w:before="0" w:after="120"/>
        <w:ind w:firstLine="709"/>
        <w:jc w:val="both"/>
      </w:pPr>
      <w:r>
        <w:t xml:space="preserve">Задолженность признаётся только в сумме 48 000 руб. (сорок восемь тысяч рублей 00 копеек). Начисленные неустойку (штрафы, пени) и иные суммы сверх указанной не признаю и оставляю за собой право их оспорить.</w:t>
      </w:r>
    </w:p>
    <w:p>
      <w:pPr>
        <w:spacing w:before="0" w:after="120"/>
        <w:ind w:firstLine="709"/>
        <w:jc w:val="both"/>
      </w:pPr>
      <w:r>
        <w:t xml:space="preserve">Погасить задолженность единовременно не могу по следующей причине: снизился доход из-за болезни, с ноября 2026 года выхожу на новую работу. Обязуюсь вносить платежи по графику, указанному ниже.</w:t>
      </w:r>
    </w:p>
    <w:p>
      <w:pPr>
        <w:spacing w:before="0" w:after="120"/>
        <w:ind w:firstLine="709"/>
        <w:jc w:val="both"/>
      </w:pPr>
      <w:r>
        <w:t xml:space="preserve">Прошу на время соблюдения графика не начислять неустойку, не передавать задолженность третьим лицам и не обращаться в суд. Об изменении обстоятельств, которые могут помешать платежу, сообщу заранее.</w:t>
      </w:r>
    </w:p>
    <w:p>
      <w:pPr>
        <w:keepNext/>
        <w:spacing w:before="120" w:after="120"/>
        <w:jc w:val="center"/>
      </w:pPr>
      <w:r>
        <w:rPr>
          <w:b/>
        </w:rPr>
        <w:t xml:space="preserve">График платежей:</w:t>
      </w:r>
    </w:p>
    <w:p>
      <w:pPr>
        <w:spacing w:before="0" w:after="240"/>
        <w:jc w:val="both"/>
      </w:pPr>
      <w:r>
        <w:t xml:space="preserve">1. 8 000 руб. — не позднее 15.11.2026.</w:t>
        <w:br/>
        <w:t xml:space="preserve">2. 8 000 руб. — не позднее 15.12.2026.</w:t>
        <w:br/>
        <w:t xml:space="preserve">3. 8 000 руб. — не позднее 15.01.2027.</w:t>
        <w:br/>
        <w:t xml:space="preserve">4. 8 000 руб. — не позднее 15.02.2027.</w:t>
        <w:br/>
        <w:t xml:space="preserve">5. 8 000 руб. — не позднее 15.03.2027.</w:t>
        <w:br/>
        <w:t xml:space="preserve">6. 8 000 руб. — не позднее 15.04.2027.</w:t>
      </w:r>
    </w:p>
    <w:p>
      <w:pPr>
        <w:keepNext/>
        <w:spacing w:before="0" w:after="120"/>
      </w:pPr>
      <w:r>
        <w:t xml:space="preserve">Должник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gorinkirill.ru/dokumenty/garantiynoe-pismo/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garantiynoe-pismo/?utm_source=obrazec_docx&amp;utm_medium=file&amp;utm_campaign=garantiynoe-pismo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гарантийное письмо об оплате задолженности</dc:title>
  <dc:subject>Гарантийное письмо об оплате задолженности</dc:subject>
  <dc:creator>Банкротство с Гориным (gorinkirill.ru)</dc:creator>
  <cp:keywords>образец гарантийного письма об оплате задолженности, письмо претензия об оплате задолженности образец</cp:keywords>
  <dc:description>gorinkirill.ru/dokumenty/garantiynoe-pismo/ · 8 800 555-72-55</dc:description>
</cp:coreProperties>
</file>