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24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36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УВЕДОМЛЕНИЕ</w:t>
      </w:r>
    </w:p>
    <w:p>
      <w:pPr>
        <w:spacing w:after="300"/>
        <w:jc w:val="center"/>
      </w:pPr>
      <w:r>
        <w:rPr>
          <w:b/>
          <w:sz w:val="22"/>
        </w:rPr>
        <w:t xml:space="preserve">о заключении брачного договора (п. 1 ст. 46 Семейного кодекса РФ)</w:t>
      </w:r>
    </w:p>
    <w:p>
      <w:pPr>
        <w:spacing w:after="180"/>
        <w:jc w:val="both"/>
        <w:ind w:firstLine="567"/>
      </w:pPr>
      <w:r>
        <w:t xml:space="preserve">Я, ___, являюсь должником перед ___ по обязательству: кредитный договор № ___ от ___. </w:t>
      </w:r>
    </w:p>
    <w:p>
      <w:pPr>
        <w:spacing w:after="180"/>
        <w:jc w:val="both"/>
        <w:ind w:firstLine="567"/>
      </w:pPr>
      <w:r>
        <w:t xml:space="preserve">Настоящим уведомляю, что ___ между мной и ___ заключён брачный договор, удостоверенный ___. </w:t>
      </w:r>
    </w:p>
    <w:p>
      <w:pPr>
        <w:spacing w:after="180"/>
        <w:jc w:val="both"/>
        <w:ind w:firstLine="567"/>
      </w:pPr>
      <w:r>
        <w:t xml:space="preserve">В соответствии с п. 1 ст. 46 Семейного кодекса РФ супруг обязан уведомлять своего кредитора (кредиторов) о заключении, об изменении или о расторжении брачного договора. Брачный договор заключается в письменной форме и подлежит нотариальному удостоверению (п. 2 ст. 41 СК РФ); соглашение об изменении или о расторжении брачного договора совершается в той же форме (п. 1 ст. 43 СК РФ). В силу п. 1 ст. 165.1 ГК РФ настоящее уведомление влечёт правовые последствия с момента его доставки адресату.</w:t>
      </w:r>
    </w:p>
    <w:p>
      <w:pPr>
        <w:spacing w:after="180"/>
        <w:jc w:val="both"/>
        <w:ind w:firstLine="567"/>
      </w:pPr>
      <w:r>
        <w:t xml:space="preserve">Уведомление направляется во исполнение обязанности, установленной п. 1 ст. 46 СК РФ, и не является заявлением об изменении условий обязательства перед Вами. 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00"/>
        <w:jc w:val="both"/>
        <w:ind w:left="567"/>
      </w:pPr>
      <w:r>
        <w:t xml:space="preserve">1. Принять настоящее уведомление к сведению и приобщить его к документам по обязательству: кредитный договор № ___ от ___.</w:t>
      </w:r>
    </w:p>
    <w:p>
      <w:pPr>
        <w:spacing w:after="100"/>
        <w:jc w:val="both"/>
        <w:ind w:left="567"/>
      </w:pPr>
      <w:r>
        <w:t xml:space="preserve">2. Подтвердить получение уведомления почтой на указанный адрес.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копия брачного договора (соглашения об изменении / расторжении) — по усмотрению;</w:t>
        <w:br/>
        <w:t xml:space="preserve">копия свидетельства о заключении брака.</w:t>
      </w:r>
    </w:p>
    <w:p>
      <w:pPr>
        <w:spacing w:after="360"/>
        <w:jc w:val="left"/>
      </w:pPr>
      <w:r>
        <w:t xml:space="preserve">«___» __________ 20___ г.                    _________________ / ___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brachnyy-dogovor-uvedomlenie/?utm_source=obrazec_docx&amp;utm_medium=file&amp;utm_campaign=brachnyy-dogovor-uvedomlenie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Уведомление кредитора о заключении, изменении или расторжении брачного договора</dc:title>
  <dc:subject>Уведомление кредитора о заключении, изменении или расторжении брачного договора</dc:subject>
  <dc:creator>Банкротство с Гориным (gorinkirill.ru)</dc:creator>
  <cp:keywords>уведомление кредитора о заключении, изменении или расторжении брачного договора</cp:keywords>
  <dc:description>gorinkirill.ru/dokumenty/brachnyy-dogovor-uvedomlenie/ · 8 800 555-72-55</dc:description>
</cp:coreProperties>
</file>