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реструктуризации задолженности по кредитному договору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заключён кредитный договор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01.01.2024</w:t>
      </w:r>
      <w:r>
        <w:t xml:space="preserve">. Текущий ежемесячный платёж — </w:t>
      </w:r>
      <w:r>
        <w:rPr>
          <w:b/>
        </w:rPr>
        <w:t xml:space="preserve">15000,00</w:t>
      </w:r>
      <w:r>
        <w:t xml:space="preserve"> ₽.</w:t>
      </w:r>
    </w:p>
    <w:p>
      <w:pPr>
        <w:spacing w:after="120"/>
      </w:pPr>
      <w:r>
        <w:t xml:space="preserve">В связи с существенным ухудшением моего финансового положения добросовестное исполнение обязательств по договору в текущем виде стало затруднительным. Обстоятельства, повлёкшие необходимость изменения условий:</w:t>
      </w:r>
    </w:p>
    <w:p>
      <w:pPr>
        <w:spacing w:after="240"/>
      </w:pPr>
      <w:r>
        <w:t xml:space="preserve">Потеря работы (с такой-то даты), снижение дохода, рождение ребёнка, длительная болезнь, иные обстоятельства</w:t>
      </w:r>
    </w:p>
    <w:p>
      <w:pPr>
        <w:spacing w:after="120"/>
      </w:pPr>
      <w:r>
        <w:t xml:space="preserve">В соответствии со ст. 421, 450 ГК РФ, ст. 10 Закона РФ «О защите прав потребителей», практикой Банка России о работе с проблемной задолженностью прошу рассмотреть возможность реструктуризации задолженности на следующих условиях:</w:t>
      </w:r>
    </w:p>
    <w:p>
      <w:pPr>
        <w:spacing w:after="240"/>
      </w:pPr>
      <w:r>
        <w:t xml:space="preserve">1. Снизить ежемесячный платёж — до 8000,00 ₽/мес.</w:t>
        <w:br/>
        <w:t xml:space="preserve">Дополнительные условия: Новая дата платежа 25-го числа; продление срока на 24 месяца; конкретные пожелания</w:t>
      </w:r>
    </w:p>
    <w:p>
      <w:pPr>
        <w:spacing w:after="180"/>
      </w:pPr>
      <w:r>
        <w:t xml:space="preserve">Я подтверждаю готовность добросовестно исполнять обязательства на изменённых условиях и предоставить любые дополнительные документы, подтверждающие моё текущее финансовое положение.</w:t>
      </w:r>
    </w:p>
    <w:p>
      <w:pPr>
        <w:spacing w:after="60"/>
      </w:pPr>
      <w:r>
        <w:t xml:space="preserve">Прошу:</w:t>
      </w:r>
    </w:p>
    <w:p>
      <w:pPr>
        <w:spacing w:after="60"/>
      </w:pPr>
      <w:r>
        <w:t xml:space="preserve">1. Рассмотреть настоящее заявление в установленный срок.</w:t>
      </w:r>
    </w:p>
    <w:p>
      <w:pPr>
        <w:spacing w:after="60"/>
      </w:pPr>
      <w:r>
        <w:t xml:space="preserve">2. Заключить дополнительное соглашение к кредитному договору на согласованных условиях.</w:t>
      </w:r>
    </w:p>
    <w:p>
      <w:pPr>
        <w:spacing w:after="240"/>
      </w:pPr>
      <w:r>
        <w:t xml:space="preserve">3. Направить ответ способом: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Документы о финансовом положении (справка 2-НДФЛ, выписка по счёту, копия трудовой книжки и т.п.).</w:t>
      </w:r>
    </w:p>
    <w:p>
      <w:pPr>
        <w:spacing w:after="480"/>
      </w:pPr>
      <w:r>
        <w:t xml:space="preserve">3. Копия кредитного договора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