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судебного участка № 0 Примерного судебного района г. Примерска</w:t>
        <w:br/>
        <w:t xml:space="preserve">Адрес: 000000, г. Примерск, ул. Примерная, д. 4</w:t>
        <w:br/>
        <w:t xml:space="preserve"/>
        <w:br/>
        <w:t xml:space="preserve">Взыскатель: Примерова Анна Сергеевна</w:t>
        <w:br/>
        <w:t xml:space="preserve">Дата и место рождения: 01.01.1990, г. Примерск</w:t>
        <w:br/>
        <w:t xml:space="preserve">Место жительства: 000000, г. Примерск, ул. Примерная, д. 3, кв. 12</w:t>
        <w:br/>
        <w:t xml:space="preserve">Идентификатор: паспорт серия 00 00 № 000000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Дата и место рождения: 02.02.1988, г. Примерск</w:t>
        <w:br/>
        <w:t xml:space="preserve">Место жительства: 000000, г. Примерск, ул. Примерная, д. 5, кв. 1</w:t>
        <w:br/>
        <w:t xml:space="preserve">Место работы: ООО «Пример», г. Примерск, ул. Примерная, д. 9</w:t>
        <w:br/>
        <w:t xml:space="preserve">Идентификатор: паспорт серия 00 00 № 000001</w:t>
        <w:br/>
        <w:t xml:space="preserve"/>
        <w:br/>
        <w:t xml:space="preserve">Государственная пошлина: не уплачивается (подп. 2 п. 1 ст. 333.36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вынесении судебного приказа о взыскании алиментов на несовершеннолетнего ребёнка</w:t>
      </w:r>
    </w:p>
    <w:p>
      <w:pPr>
        <w:spacing w:before="0" w:after="120"/>
        <w:ind w:firstLine="709"/>
        <w:jc w:val="both"/>
      </w:pPr>
      <w:r>
        <w:t xml:space="preserve">Примеров Пётр Ильич является родителем моего несовершеннолетнего ребёнка: Примеров Иван Петрович, 01.01.2018 года рождения, свидетельство о рождении серия I-ПР № 000000 от 15.01.2018. Мы с должником состояли в браке, брак расторгнут 10.02.2025. Ребёнок проживает со мной и находится на моём содержании.</w:t>
      </w:r>
    </w:p>
    <w:p>
      <w:pPr>
        <w:spacing w:before="0" w:after="120"/>
        <w:ind w:firstLine="709"/>
        <w:jc w:val="both"/>
      </w:pPr>
      <w:r>
        <w:t xml:space="preserve">Должник не предоставляет средства на содержание ребёнка, соглашение об уплате алиментов между нами не заключалось. В силу ст. 80 СК РФ родители обязаны содержать своих несовершеннолетних детей; при отсутствии соглашения алименты взыскиваются в судебном порядке ежемесячно в размере одной четверти заработка и (или) иного дохода родителя (п. 1 ст. 81 СК РФ).</w:t>
      </w:r>
    </w:p>
    <w:p>
      <w:pPr>
        <w:spacing w:before="0" w:after="120"/>
        <w:ind w:firstLine="709"/>
        <w:jc w:val="both"/>
      </w:pPr>
      <w:r>
        <w:t xml:space="preserve">Требование не связано с установлением или оспариванием отцовства (материнства): должник записан родителем в свидетельстве о рождении. Привлечение других заинтересованных лиц не требуется. Сведениями о том, что должник уплачивает алименты на других лиц по исполнительным документам, я не располагаю. Поэтому требование подлежит рассмотрению в порядке приказного производства (абз. 5 ст. 122 ГПК РФ).</w:t>
      </w:r>
    </w:p>
    <w:p>
      <w:pPr>
        <w:spacing w:before="0" w:after="120"/>
        <w:ind w:firstLine="709"/>
        <w:jc w:val="both"/>
      </w:pPr>
      <w:r>
        <w:t xml:space="preserve">Заявление подано по месту жительства взыскателя (ч. 3 ст. 29 ГПК РФ) мировому судье (п. 1 ч. 1 ст. 23 ГПК РФ). Копия заявления и приложенных документов направлена должнику: заказным письмом с описью вложения 01.10.2026, почтовый идентификатор 00000000000000. От уплаты государственной пошлины взыскатель освобождён (подп. 2 п. 1 ст. 333.36 НК РФ). На основании ст. 80, 81, 107 СК РФ, ст. 121–124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Вынести судебный приказ о взыскании с должника (Примеров Пётр Ильич) в пользу взыскателя (Примерова Анна Сергеевна) алиментов на содержание несовершеннолетнего ребёнка: Примеров Иван Петрович, 01.01.2018 года рождения, свидетельство о рождении серия I-ПР № 000000 от 15.01.2018 — в размере 1/4 (одной четверти) части всех видов заработка и (или) иного дохода ежемесячно, начиная со дня подачи настоящего заявления и до совершеннолетия ребёнка (п. 1 ст. 81, п. 2 ст. 107, ст. 120 СК РФ).</w:t>
        <w:br/>
        <w:t xml:space="preserve">2. Направить судебный приказ для исполнения в службу судебных приставов, в том числе в форме электронного документа (ч. 1 ст. 130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свидетельства о рождении ребёнка;</w:t>
        <w:br/>
        <w:t xml:space="preserve">копия свидетельства о браке или о его расторжении (при наличии);</w:t>
        <w:br/>
        <w:t xml:space="preserve">документ о месте жительства ребёнка с взыскателем (при наличии);</w:t>
        <w:br/>
        <w:t xml:space="preserve">копия документа, удостоверяющего личность взыскателя;</w:t>
        <w:br/>
        <w:t xml:space="preserve">документ, подтверждающий направление должнику копии заявления и приложенных документов.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gorinkirill.ru/dokumenty/alimenty-sudebnyy-prikaz/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sudebnyy-prikaz/?utm_source=obrazec_docx&amp;utm_medium=file&amp;utm_campaign=alimenty-sudebnyy-prikaz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выдаче судебного приказа на алименты</dc:title>
  <dc:subject>Заявление о выдаче судебного приказа на алименты</dc:subject>
  <dc:creator>Банкротство с Гориным (gorinkirill.ru)</dc:creator>
  <cp:keywords>заявление о выдаче судебного приказа, заявление о выдаче судебного приказа взыскание, заявление о выдаче судебного приказа арбитражный суд, возражение на выдачу судебного приказа, заявление приставам на алименты по судебному приказу, возражение на заявление о выдаче судебного приказа</cp:keywords>
  <dc:description>gorinkirill.ru/dokumenty/alimenty-sudebnyy-prikaz/ · 8 800 555-72-55</dc:description>
</cp:coreProperties>
</file>